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5EDC" w14:textId="77777777" w:rsidR="009266C8" w:rsidRPr="00846CE9" w:rsidRDefault="009266C8" w:rsidP="009266C8">
      <w:pPr>
        <w:ind w:left="720" w:hanging="720"/>
        <w:jc w:val="center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2017 - 18年度</w:t>
      </w:r>
      <w:r w:rsidRPr="00846CE9">
        <w:rPr>
          <w:rFonts w:asciiTheme="minorEastAsia" w:eastAsiaTheme="minorEastAsia" w:hAnsiTheme="minorEastAsia" w:cstheme="majorHAnsi"/>
          <w:noProof/>
          <w:spacing w:val="2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4E024" wp14:editId="01D77C14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028700" cy="343535"/>
                <wp:effectExtent l="0" t="0" r="1270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C9333" w14:textId="77777777" w:rsidR="009266C8" w:rsidRPr="00A3757B" w:rsidRDefault="009266C8" w:rsidP="009266C8">
                            <w:pPr>
                              <w:wordWrap w:val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A3757B">
                              <w:rPr>
                                <w:rFonts w:hint="eastAsia"/>
                                <w:spacing w:val="20"/>
                                <w:sz w:val="26"/>
                                <w:szCs w:val="26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pacing w:val="20"/>
                                <w:sz w:val="26"/>
                                <w:szCs w:val="26"/>
                                <w:u w:val="single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E024" id="Rectangle 4" o:spid="_x0000_s1026" style="position:absolute;left:0;text-align:left;margin-left:396pt;margin-top:-27pt;width:8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" o:allowincell="f" strokecolor="white" strokeweight="1pt">
                <v:shadow color="black" opacity="49150f" offset=".74833mm,.74833mm"/>
                <v:textbox inset="1pt,1pt,1pt,1pt">
                  <w:txbxContent>
                    <w:p w14:paraId="1F2C9333" w14:textId="77777777" w:rsidR="009266C8" w:rsidRPr="00A3757B" w:rsidRDefault="009266C8" w:rsidP="009266C8">
                      <w:pPr>
                        <w:wordWrap w:val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A3757B">
                        <w:rPr>
                          <w:rFonts w:hint="eastAsia"/>
                          <w:spacing w:val="20"/>
                          <w:sz w:val="26"/>
                          <w:szCs w:val="26"/>
                          <w:u w:val="single"/>
                        </w:rPr>
                        <w:t>附件</w:t>
                      </w:r>
                      <w:r>
                        <w:rPr>
                          <w:rFonts w:hint="eastAsia"/>
                          <w:spacing w:val="20"/>
                          <w:sz w:val="26"/>
                          <w:szCs w:val="26"/>
                          <w:u w:val="single"/>
                        </w:rPr>
                        <w:t>九</w:t>
                      </w:r>
                    </w:p>
                  </w:txbxContent>
                </v:textbox>
              </v:rect>
            </w:pict>
          </mc:Fallback>
        </mc:AlternateConten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青年內地交流資助計劃</w:t>
      </w:r>
    </w:p>
    <w:p w14:paraId="7972F536" w14:textId="34D0BB8A" w:rsidR="009266C8" w:rsidRPr="00846CE9" w:rsidRDefault="009266C8" w:rsidP="009266C8">
      <w:pPr>
        <w:ind w:left="720" w:hanging="720"/>
        <w:jc w:val="center"/>
        <w:rPr>
          <w:rFonts w:asciiTheme="minorEastAsia" w:eastAsiaTheme="minorEastAsia" w:hAnsiTheme="minorEastAsia" w:cstheme="majorHAnsi"/>
          <w:spacing w:val="-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CB2E" wp14:editId="52E27B3B">
                <wp:simplePos x="0" y="0"/>
                <wp:positionH relativeFrom="column">
                  <wp:posOffset>1066800</wp:posOffset>
                </wp:positionH>
                <wp:positionV relativeFrom="paragraph">
                  <wp:posOffset>200025</wp:posOffset>
                </wp:positionV>
                <wp:extent cx="3886200" cy="0"/>
                <wp:effectExtent l="12700" t="9525" r="2540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F70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5.75pt" to="390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"/>
            </w:pict>
          </mc:Fallback>
        </mc:AlternateContent>
      </w:r>
      <w:r w:rsidRPr="00846CE9">
        <w:rPr>
          <w:rFonts w:asciiTheme="minorEastAsia" w:eastAsiaTheme="minorEastAsia" w:hAnsiTheme="minorEastAsia" w:cstheme="majorHAnsi"/>
          <w:spacing w:val="-20"/>
          <w:sz w:val="28"/>
          <w:szCs w:val="28"/>
        </w:rPr>
        <w:t>收 支 報 告</w:t>
      </w:r>
      <w:r w:rsidR="006B4D39" w:rsidRPr="00846CE9">
        <w:rPr>
          <w:rFonts w:asciiTheme="minorEastAsia" w:eastAsiaTheme="minorEastAsia" w:hAnsiTheme="minorEastAsia" w:cstheme="majorHAnsi"/>
          <w:spacing w:val="-20"/>
          <w:sz w:val="28"/>
          <w:szCs w:val="28"/>
        </w:rPr>
        <w:t xml:space="preserve"> </w:t>
      </w:r>
    </w:p>
    <w:p w14:paraId="4A3609E9" w14:textId="77777777" w:rsidR="009266C8" w:rsidRPr="00846CE9" w:rsidRDefault="009266C8" w:rsidP="009266C8">
      <w:pPr>
        <w:ind w:left="720" w:hanging="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ab/>
      </w:r>
    </w:p>
    <w:p w14:paraId="1626FBB3" w14:textId="77777777" w:rsidR="009266C8" w:rsidRPr="00846CE9" w:rsidRDefault="009266C8" w:rsidP="009266C8">
      <w:pPr>
        <w:ind w:left="720" w:hanging="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致：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ab/>
        <w:t>香港添馬添美道2號政府總部西翼13樓</w:t>
      </w:r>
    </w:p>
    <w:p w14:paraId="7092C383" w14:textId="77777777" w:rsidR="009266C8" w:rsidRPr="00846CE9" w:rsidRDefault="009266C8" w:rsidP="009266C8">
      <w:pPr>
        <w:ind w:left="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青年事務委員會秘書處</w:t>
      </w:r>
    </w:p>
    <w:p w14:paraId="49636F5A" w14:textId="77777777" w:rsidR="009266C8" w:rsidRPr="00846CE9" w:rsidRDefault="009266C8" w:rsidP="009266C8">
      <w:pPr>
        <w:ind w:left="720" w:hanging="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06B3A5CB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交流計劃編號：HAB/CA1/7-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lang w:eastAsia="zh-HK"/>
        </w:rPr>
        <w:t>5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/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lang w:eastAsia="zh-HK"/>
        </w:rPr>
        <w:t>2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(2017-18) (    )</w:t>
      </w:r>
    </w:p>
    <w:p w14:paraId="34EC04E9" w14:textId="77777777" w:rsidR="009266C8" w:rsidRPr="00846CE9" w:rsidRDefault="009266C8" w:rsidP="009266C8">
      <w:pPr>
        <w:ind w:left="720" w:hanging="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5D851FE8" w14:textId="2A66B9AF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交流計劃名稱：</w:t>
      </w:r>
      <w:r w:rsidR="006B4D39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201</w:t>
      </w:r>
      <w:r w:rsidR="009165C5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7廣西</w:t>
      </w:r>
      <w:r w:rsidR="006B4D39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義教團</w:t>
      </w:r>
    </w:p>
    <w:p w14:paraId="5725E923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515C0663" w14:textId="0F653468" w:rsidR="00DF2A09" w:rsidRPr="00846CE9" w:rsidRDefault="009266C8" w:rsidP="009266C8">
      <w:pPr>
        <w:pStyle w:val="ListParagraph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目的地：</w:t>
      </w:r>
      <w:r w:rsidR="009165C5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廣西</w:t>
      </w:r>
    </w:p>
    <w:p w14:paraId="64F05D76" w14:textId="3A8E2949" w:rsidR="00DF2A09" w:rsidRPr="00846CE9" w:rsidRDefault="009266C8" w:rsidP="009266C8">
      <w:pPr>
        <w:pStyle w:val="ListParagraph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行程日期及日數（由出發至回到本港）：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2017年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12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月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24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日至201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8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年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1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月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1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日，共</w:t>
      </w:r>
      <w:r w:rsidR="00B91EAB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9</w:t>
      </w:r>
      <w:r w:rsidR="003D7AB3"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天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  </w:t>
      </w:r>
    </w:p>
    <w:p w14:paraId="7BFFE327" w14:textId="21762E49" w:rsidR="00DF2A09" w:rsidRPr="00846CE9" w:rsidRDefault="009266C8" w:rsidP="00DF2A09">
      <w:pPr>
        <w:pStyle w:val="ListParagraph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參加交流活動的本港青少年人數：12-24歲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</w:t>
      </w:r>
      <w:r w:rsidR="00D213AB"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>24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人 25-29歲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</w:t>
      </w:r>
      <w:r w:rsidR="006B4D39"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>0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人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</w:t>
      </w:r>
    </w:p>
    <w:p w14:paraId="76C32FD4" w14:textId="1F503D04" w:rsidR="00DF2A09" w:rsidRPr="00846CE9" w:rsidRDefault="009266C8" w:rsidP="00DF2A09">
      <w:pPr>
        <w:pStyle w:val="ListParagraph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z w:val="28"/>
          <w:szCs w:val="28"/>
        </w:rPr>
        <w:t>參加交流活動的內地青少年人數：12-24歲</w:t>
      </w:r>
      <w:r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 </w:t>
      </w:r>
      <w:r w:rsidR="006B4D39"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>/</w:t>
      </w:r>
      <w:r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</w:t>
      </w:r>
      <w:r w:rsidR="006B4D39"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</w:t>
      </w:r>
      <w:r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</w:t>
      </w:r>
      <w:r w:rsidRPr="00846CE9">
        <w:rPr>
          <w:rFonts w:asciiTheme="minorEastAsia" w:eastAsiaTheme="minorEastAsia" w:hAnsiTheme="minorEastAsia" w:cstheme="majorHAnsi"/>
          <w:sz w:val="28"/>
          <w:szCs w:val="28"/>
        </w:rPr>
        <w:t>人 25-29歲</w:t>
      </w:r>
      <w:r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 </w:t>
      </w:r>
      <w:r w:rsidR="006B4D39"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>/</w:t>
      </w:r>
      <w:r w:rsidRPr="00846CE9">
        <w:rPr>
          <w:rFonts w:asciiTheme="minorEastAsia" w:eastAsiaTheme="minorEastAsia" w:hAnsiTheme="minorEastAsia" w:cstheme="majorHAnsi"/>
          <w:sz w:val="28"/>
          <w:szCs w:val="28"/>
          <w:u w:val="single"/>
        </w:rPr>
        <w:t xml:space="preserve">  </w:t>
      </w:r>
      <w:r w:rsidRPr="00846CE9">
        <w:rPr>
          <w:rFonts w:asciiTheme="minorEastAsia" w:eastAsiaTheme="minorEastAsia" w:hAnsiTheme="minorEastAsia" w:cstheme="majorHAnsi"/>
          <w:sz w:val="28"/>
          <w:szCs w:val="28"/>
        </w:rPr>
        <w:t>人</w:t>
      </w:r>
    </w:p>
    <w:p w14:paraId="1B4A2B91" w14:textId="6116EF33" w:rsidR="009266C8" w:rsidRPr="00846CE9" w:rsidRDefault="009266C8" w:rsidP="00DF2A09">
      <w:pPr>
        <w:pStyle w:val="BodyTextIndent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z w:val="28"/>
          <w:szCs w:val="28"/>
        </w:rPr>
        <w:t>收入：</w:t>
      </w:r>
    </w:p>
    <w:p w14:paraId="07761FE3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0"/>
        <w:gridCol w:w="2160"/>
      </w:tblGrid>
      <w:tr w:rsidR="009266C8" w:rsidRPr="00846CE9" w14:paraId="1D17142A" w14:textId="77777777" w:rsidTr="007B2BB7">
        <w:trPr>
          <w:cantSplit/>
          <w:trHeight w:val="45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20282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收入</w:t>
            </w:r>
          </w:p>
        </w:tc>
      </w:tr>
      <w:tr w:rsidR="009266C8" w:rsidRPr="00846CE9" w14:paraId="6C90A7AB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80E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ECA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款額</w:t>
            </w:r>
          </w:p>
          <w:p w14:paraId="02AE1CB9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$</w:t>
            </w:r>
          </w:p>
        </w:tc>
      </w:tr>
      <w:tr w:rsidR="009266C8" w:rsidRPr="00846CE9" w14:paraId="1F8F06B2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27C" w14:textId="5EB48C99" w:rsidR="009266C8" w:rsidRPr="00846CE9" w:rsidRDefault="009266C8" w:rsidP="007B2BB7">
            <w:pP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青年內地交流及實習工作小組已發放的預支撥款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FBE" w14:textId="69704956" w:rsidR="009266C8" w:rsidRPr="00846CE9" w:rsidRDefault="000A1D79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36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val="en-GB" w:eastAsia="zh-CN"/>
              </w:rPr>
              <w:t>,</w:t>
            </w: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80</w:t>
            </w:r>
          </w:p>
        </w:tc>
      </w:tr>
      <w:tr w:rsidR="009266C8" w:rsidRPr="00846CE9" w14:paraId="7EB24C90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6C2" w14:textId="728E9C9F" w:rsidR="009266C8" w:rsidRPr="00846CE9" w:rsidRDefault="009266C8" w:rsidP="007B2BB7">
            <w:pPr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參加者收費 (</w:t>
            </w:r>
            <w:r w:rsidR="00B727DD"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500</w:t>
            </w: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 xml:space="preserve">元  x </w:t>
            </w:r>
            <w:r w:rsidR="00A876C9"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2</w:t>
            </w:r>
            <w:r w:rsidR="00D213AB"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4</w:t>
            </w: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名參加者)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DE1" w14:textId="7809AE07" w:rsidR="009266C8" w:rsidRPr="00846CE9" w:rsidRDefault="00B727DD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12</w:t>
            </w:r>
            <w:r w:rsidR="00A876C9"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,000</w:t>
            </w:r>
          </w:p>
        </w:tc>
      </w:tr>
      <w:tr w:rsidR="009266C8" w:rsidRPr="00846CE9" w14:paraId="65AAE56A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599" w14:textId="6E5F002A" w:rsidR="009266C8" w:rsidRPr="00846CE9" w:rsidRDefault="009266C8" w:rsidP="007B2BB7">
            <w:pP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機構自行撥款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A71" w14:textId="77777777" w:rsidR="009266C8" w:rsidRPr="00846CE9" w:rsidRDefault="009266C8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9266C8" w:rsidRPr="00846CE9" w14:paraId="3A7839D5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0B7" w14:textId="77777777" w:rsidR="009266C8" w:rsidRPr="00846CE9" w:rsidRDefault="009266C8" w:rsidP="007B2BB7">
            <w:pP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其他贊助（請詳列來源及款額）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B30" w14:textId="77777777" w:rsidR="009266C8" w:rsidRPr="00846CE9" w:rsidRDefault="009266C8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9266C8" w:rsidRPr="00846CE9" w14:paraId="297FCF31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7F77" w14:textId="77777777" w:rsidR="009266C8" w:rsidRPr="00846CE9" w:rsidRDefault="009266C8" w:rsidP="007B2BB7">
            <w:pP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有待青年內地交流及實習工作小組發放的剩餘撥款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EF6" w14:textId="66CC11A1" w:rsidR="009266C8" w:rsidRPr="00846CE9" w:rsidRDefault="000A1D79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30,100</w:t>
            </w:r>
          </w:p>
        </w:tc>
      </w:tr>
      <w:tr w:rsidR="009266C8" w:rsidRPr="00846CE9" w14:paraId="77B7864C" w14:textId="77777777" w:rsidTr="007B2BB7">
        <w:trPr>
          <w:trHeight w:val="6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4CE4" w14:textId="77777777" w:rsidR="009266C8" w:rsidRPr="00846CE9" w:rsidRDefault="009266C8" w:rsidP="007B2BB7">
            <w:pPr>
              <w:jc w:val="right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總計：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23F" w14:textId="08D87090" w:rsidR="009266C8" w:rsidRPr="00846CE9" w:rsidRDefault="00B727DD" w:rsidP="007B2BB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78,680</w:t>
            </w:r>
          </w:p>
        </w:tc>
      </w:tr>
    </w:tbl>
    <w:p w14:paraId="53E952D8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5AF8586A" w14:textId="77777777" w:rsidR="005C0377" w:rsidRPr="00846CE9" w:rsidRDefault="005C0377" w:rsidP="005C0377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7E89BEBC" w14:textId="77777777" w:rsidR="005C0377" w:rsidRPr="00846CE9" w:rsidRDefault="005C0377" w:rsidP="005C0377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25E4B3D0" w14:textId="3E64E596" w:rsidR="005C0377" w:rsidRDefault="005C0377" w:rsidP="005C0377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3FC885A2" w14:textId="77777777" w:rsidR="00846CE9" w:rsidRPr="00846CE9" w:rsidRDefault="00846CE9" w:rsidP="005C0377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391C1783" w14:textId="171FFD99" w:rsidR="009266C8" w:rsidRPr="00846CE9" w:rsidRDefault="009266C8" w:rsidP="00DF2A09">
      <w:pPr>
        <w:pStyle w:val="ListParagraph"/>
        <w:numPr>
          <w:ilvl w:val="0"/>
          <w:numId w:val="1"/>
        </w:numPr>
        <w:ind w:left="567" w:hanging="567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lastRenderedPageBreak/>
        <w:t>支出：</w:t>
      </w:r>
    </w:p>
    <w:p w14:paraId="05BEDDC7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691"/>
        <w:gridCol w:w="1945"/>
      </w:tblGrid>
      <w:tr w:rsidR="009266C8" w:rsidRPr="00846CE9" w14:paraId="1600A887" w14:textId="77777777" w:rsidTr="00A876C9">
        <w:trPr>
          <w:cantSplit/>
          <w:trHeight w:val="545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4EBEF6" w14:textId="18B790C1" w:rsidR="009266C8" w:rsidRPr="00846CE9" w:rsidRDefault="009266C8" w:rsidP="005C0377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支出</w:t>
            </w:r>
          </w:p>
        </w:tc>
      </w:tr>
      <w:tr w:rsidR="009266C8" w:rsidRPr="00846CE9" w14:paraId="77BA12A9" w14:textId="77777777" w:rsidTr="00A876C9">
        <w:trPr>
          <w:trHeight w:val="489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0F9F" w14:textId="77777777" w:rsidR="009266C8" w:rsidRPr="00846CE9" w:rsidRDefault="009266C8" w:rsidP="005831FD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往內地交流團</w:t>
            </w:r>
          </w:p>
        </w:tc>
      </w:tr>
      <w:tr w:rsidR="005C0377" w:rsidRPr="00846CE9" w14:paraId="4E93A542" w14:textId="77777777" w:rsidTr="00A876C9">
        <w:trPr>
          <w:trHeight w:val="6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DAC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81F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預算支出</w:t>
            </w:r>
          </w:p>
          <w:p w14:paraId="47C3E8E5" w14:textId="77777777" w:rsidR="009266C8" w:rsidRPr="00846CE9" w:rsidRDefault="009266C8" w:rsidP="005831FD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($)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7F1" w14:textId="77777777" w:rsidR="009266C8" w:rsidRPr="00846CE9" w:rsidRDefault="009266C8" w:rsidP="00A876C9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實際支出</w:t>
            </w:r>
          </w:p>
          <w:p w14:paraId="0D025EB9" w14:textId="77777777" w:rsidR="009266C8" w:rsidRPr="00846CE9" w:rsidRDefault="009266C8" w:rsidP="00A876C9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($)</w:t>
            </w:r>
          </w:p>
        </w:tc>
        <w:tc>
          <w:tcPr>
            <w:tcW w:w="1691" w:type="dxa"/>
            <w:shd w:val="clear" w:color="auto" w:fill="auto"/>
          </w:tcPr>
          <w:p w14:paraId="2EF88E57" w14:textId="77777777" w:rsidR="009266C8" w:rsidRPr="00846CE9" w:rsidRDefault="009266C8" w:rsidP="005831FD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資助額</w:t>
            </w:r>
          </w:p>
          <w:p w14:paraId="10795CC0" w14:textId="77777777" w:rsidR="009266C8" w:rsidRPr="00846CE9" w:rsidRDefault="009266C8" w:rsidP="005831FD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($)</w:t>
            </w:r>
          </w:p>
        </w:tc>
        <w:tc>
          <w:tcPr>
            <w:tcW w:w="1945" w:type="dxa"/>
            <w:shd w:val="clear" w:color="auto" w:fill="auto"/>
          </w:tcPr>
          <w:p w14:paraId="1AE7ED9F" w14:textId="77777777" w:rsidR="009266C8" w:rsidRPr="00846CE9" w:rsidRDefault="009266C8" w:rsidP="005831FD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u w:val="single"/>
              </w:rPr>
              <w:t>附註 (如適用)</w:t>
            </w:r>
          </w:p>
        </w:tc>
      </w:tr>
      <w:tr w:rsidR="00B727DD" w:rsidRPr="00846CE9" w14:paraId="144C4514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07C" w14:textId="07362159" w:rsidR="00B727DD" w:rsidRPr="00846CE9" w:rsidRDefault="00B727DD" w:rsidP="005C0377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交通费用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7FE" w14:textId="77777777" w:rsidR="00B727DD" w:rsidRPr="00846CE9" w:rsidRDefault="00B727DD" w:rsidP="005C0377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D809" w14:textId="77777777" w:rsidR="00B727DD" w:rsidRPr="00846CE9" w:rsidRDefault="00B727DD" w:rsidP="00A876C9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559A62B" w14:textId="77777777" w:rsidR="00B727DD" w:rsidRPr="00846CE9" w:rsidRDefault="00B727DD" w:rsidP="005C0377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14:paraId="2B486B61" w14:textId="77777777" w:rsidR="00B727DD" w:rsidRPr="00846CE9" w:rsidRDefault="00B727DD" w:rsidP="00A876C9">
            <w:pPr>
              <w:widowControl/>
              <w:jc w:val="right"/>
              <w:rPr>
                <w:rFonts w:asciiTheme="minorEastAsia" w:eastAsiaTheme="minorEastAsia" w:hAnsiTheme="minorEastAsia" w:cstheme="majorHAns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860B62" w:rsidRPr="00846CE9" w14:paraId="11FA676D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B0A" w14:textId="68E584F3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來往深圳及藤縣的交通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7A5" w14:textId="0C9FF50E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D0D" w14:textId="4C36D121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$15,5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48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BEBC15" w14:textId="0AD5DEDE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</w:t>
            </w:r>
            <w:r w:rsidR="002759F5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553</w:t>
            </w:r>
          </w:p>
        </w:tc>
        <w:tc>
          <w:tcPr>
            <w:tcW w:w="1945" w:type="dxa"/>
            <w:vMerge w:val="restart"/>
            <w:shd w:val="clear" w:color="auto" w:fill="auto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860B62" w:rsidRPr="00846CE9" w14:paraId="3207D371" w14:textId="77777777" w:rsidTr="00A876C9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E59812" w14:textId="77777777" w:rsidR="00860B62" w:rsidRPr="00846CE9" w:rsidRDefault="00860B62" w:rsidP="00860B62">
                  <w:pPr>
                    <w:widowControl/>
                    <w:jc w:val="right"/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¥4,000.00 </w:t>
                  </w:r>
                </w:p>
              </w:tc>
            </w:tr>
            <w:tr w:rsidR="00860B62" w:rsidRPr="00846CE9" w14:paraId="58917E0E" w14:textId="77777777" w:rsidTr="00A876C9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754EA" w14:textId="77777777" w:rsidR="00860B62" w:rsidRPr="00846CE9" w:rsidRDefault="00860B62" w:rsidP="00860B62">
                  <w:pPr>
                    <w:widowControl/>
                    <w:jc w:val="right"/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¥344.00 </w:t>
                  </w:r>
                </w:p>
              </w:tc>
            </w:tr>
            <w:tr w:rsidR="00860B62" w:rsidRPr="00846CE9" w14:paraId="219D81CD" w14:textId="77777777" w:rsidTr="00A876C9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9DD266" w14:textId="77777777" w:rsidR="00860B62" w:rsidRPr="00846CE9" w:rsidRDefault="00860B62" w:rsidP="00860B62">
                  <w:pPr>
                    <w:widowControl/>
                    <w:jc w:val="right"/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¥182.50 </w:t>
                  </w:r>
                </w:p>
              </w:tc>
            </w:tr>
            <w:tr w:rsidR="00860B62" w:rsidRPr="00846CE9" w14:paraId="5A6C852B" w14:textId="77777777" w:rsidTr="00A876C9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895AC8" w14:textId="77777777" w:rsidR="00860B62" w:rsidRPr="00846CE9" w:rsidRDefault="00860B62" w:rsidP="00860B62">
                  <w:pPr>
                    <w:widowControl/>
                    <w:jc w:val="right"/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¥640.00 </w:t>
                  </w:r>
                </w:p>
              </w:tc>
            </w:tr>
            <w:tr w:rsidR="00860B62" w:rsidRPr="00846CE9" w14:paraId="2915109B" w14:textId="77777777" w:rsidTr="00A876C9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3DACA6" w14:textId="77777777" w:rsidR="00860B62" w:rsidRPr="00846CE9" w:rsidRDefault="00860B62" w:rsidP="00860B62">
                  <w:pPr>
                    <w:widowControl/>
                    <w:jc w:val="right"/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¥470.00 </w:t>
                  </w:r>
                </w:p>
              </w:tc>
            </w:tr>
          </w:tbl>
          <w:p w14:paraId="12423BB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2FCE8C66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90E" w14:textId="336CF701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來往縣城及學校的交通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AA5E" w14:textId="3F8A8241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82E" w14:textId="406F2C80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$8,748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D510BF" w14:textId="70B4FD65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$8,748</w:t>
            </w:r>
          </w:p>
        </w:tc>
        <w:tc>
          <w:tcPr>
            <w:tcW w:w="1945" w:type="dxa"/>
            <w:vMerge/>
            <w:shd w:val="clear" w:color="auto" w:fill="auto"/>
          </w:tcPr>
          <w:p w14:paraId="2FF04688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796623A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E2B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B16" w14:textId="0009EF70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14F" w14:textId="6A5341A8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$24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,301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F527721" w14:textId="4A2CB241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$24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,301</w:t>
            </w:r>
          </w:p>
        </w:tc>
        <w:tc>
          <w:tcPr>
            <w:tcW w:w="1945" w:type="dxa"/>
            <w:vMerge/>
            <w:shd w:val="clear" w:color="auto" w:fill="auto"/>
          </w:tcPr>
          <w:p w14:paraId="09B10841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77F03413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724" w14:textId="5AFBADDB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住宿费用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770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217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20BF6AE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0034162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4C8804A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8C0" w14:textId="4C20AC24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藤縣悅來賓館住宿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C3D" w14:textId="548660A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CBB" w14:textId="1C78BCA5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$15,747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0D9D357" w14:textId="58D9DE51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$15,747</w:t>
            </w:r>
          </w:p>
        </w:tc>
        <w:tc>
          <w:tcPr>
            <w:tcW w:w="1945" w:type="dxa"/>
            <w:vMerge/>
            <w:shd w:val="clear" w:color="auto" w:fill="auto"/>
          </w:tcPr>
          <w:p w14:paraId="2F8D8F8A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8D63962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E56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FDE9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739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269EEE8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14FF1506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2F86D91F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A89" w14:textId="49902CE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膳食费用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021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AF7" w14:textId="60384533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94C12C8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767988ED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596FA587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AF2" w14:textId="0E30CDD8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膳食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D9E" w14:textId="7C63247B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8DC" w14:textId="01559F2E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$13,426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BB69E2F" w14:textId="6A48EFDC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$13,426</w:t>
            </w:r>
          </w:p>
        </w:tc>
        <w:tc>
          <w:tcPr>
            <w:tcW w:w="1945" w:type="dxa"/>
            <w:vMerge/>
            <w:shd w:val="clear" w:color="auto" w:fill="auto"/>
          </w:tcPr>
          <w:p w14:paraId="47DF37E2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C91E816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0B6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BA8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EB9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4698CDE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104E07E7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68086F7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A7" w14:textId="5836AE13" w:rsidR="00860B62" w:rsidRPr="00421602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 w:hint="eastAsia"/>
                <w:b/>
                <w:bCs/>
                <w:spacing w:val="20"/>
                <w:sz w:val="28"/>
                <w:szCs w:val="28"/>
              </w:rPr>
              <w:t>景區參觀費用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E46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DA5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AF45117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9D7CA80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5AD036BB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F72" w14:textId="67A08E35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</w:rPr>
              <w:t>白雲山門票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10F" w14:textId="157202A6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B5A" w14:textId="00FBC9ED" w:rsidR="00860B62" w:rsidRPr="00421602" w:rsidRDefault="00860B62" w:rsidP="00860B62">
            <w:pPr>
              <w:jc w:val="center"/>
              <w:rPr>
                <w:rFonts w:ascii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</w:t>
            </w: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  <w:lang w:eastAsia="zh-CN"/>
              </w:rPr>
              <w:t>,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944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5F130A9" w14:textId="0B26B82C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</w:t>
            </w: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  <w:lang w:eastAsia="zh-CN"/>
              </w:rPr>
              <w:t>,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944</w:t>
            </w:r>
          </w:p>
        </w:tc>
        <w:tc>
          <w:tcPr>
            <w:tcW w:w="1945" w:type="dxa"/>
            <w:vMerge/>
            <w:shd w:val="clear" w:color="auto" w:fill="auto"/>
          </w:tcPr>
          <w:p w14:paraId="00E48BB4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345186A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5BE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82A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40F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DF3C695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2C160185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73509203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633" w14:textId="5F7E8474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教学用具费用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CC5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05A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583CDEB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C7F8650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</w:p>
        </w:tc>
      </w:tr>
      <w:tr w:rsidR="00860B62" w:rsidRPr="00846CE9" w14:paraId="1CD1F623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060" w14:textId="13AC3C1F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教學物資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EEAC" w14:textId="1ADD5BB0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E03" w14:textId="518B2CE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4</w:t>
            </w: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,9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ADC566" w14:textId="6C8A02A9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4</w:t>
            </w: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,9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14</w:t>
            </w:r>
          </w:p>
        </w:tc>
        <w:tc>
          <w:tcPr>
            <w:tcW w:w="1945" w:type="dxa"/>
            <w:vMerge/>
            <w:shd w:val="clear" w:color="auto" w:fill="auto"/>
          </w:tcPr>
          <w:p w14:paraId="627AD1DD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5A3DFD9E" w14:textId="77777777" w:rsidTr="00A876C9">
        <w:trPr>
          <w:trHeight w:val="6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630" w14:textId="2432045A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問卷及影印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2BEF" w14:textId="7F50601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A43" w14:textId="2DDDC165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$180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81FCF64" w14:textId="3DC52B8B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$180</w:t>
            </w:r>
          </w:p>
        </w:tc>
        <w:tc>
          <w:tcPr>
            <w:tcW w:w="1945" w:type="dxa"/>
            <w:vMerge/>
            <w:shd w:val="clear" w:color="auto" w:fill="auto"/>
          </w:tcPr>
          <w:p w14:paraId="77643479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1243608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860B62" w:rsidRPr="00846CE9" w14:paraId="4A49FF8A" w14:textId="77777777" w:rsidTr="00BF28D5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840C7" w14:textId="77777777" w:rsidR="00860B62" w:rsidRPr="00846CE9" w:rsidRDefault="00860B62" w:rsidP="00860B62">
                  <w:pPr>
                    <w:widowControl/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  <w:t>相片沖印</w:t>
                  </w:r>
                </w:p>
              </w:tc>
            </w:tr>
          </w:tbl>
          <w:p w14:paraId="6837B6A3" w14:textId="08FAEF72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892" w14:textId="340E1235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E75" w14:textId="13DD2488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$571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4A74B0B" w14:textId="1A0B6130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$571</w:t>
            </w:r>
          </w:p>
        </w:tc>
        <w:tc>
          <w:tcPr>
            <w:tcW w:w="1945" w:type="dxa"/>
            <w:vMerge/>
            <w:shd w:val="clear" w:color="auto" w:fill="auto"/>
          </w:tcPr>
          <w:p w14:paraId="10F6A4FD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726D2532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0FF" w14:textId="034E52CE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53E" w14:textId="7C2B713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465" w14:textId="18548CC9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$5,665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6EBCB5D" w14:textId="1DC54012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$5,665</w:t>
            </w:r>
          </w:p>
        </w:tc>
        <w:tc>
          <w:tcPr>
            <w:tcW w:w="1945" w:type="dxa"/>
            <w:vMerge/>
            <w:shd w:val="clear" w:color="auto" w:fill="auto"/>
          </w:tcPr>
          <w:p w14:paraId="6EE56C00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9657D62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0CC" w14:textId="4DC63940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 w:hint="eastAsia"/>
                <w:b/>
                <w:bCs/>
                <w:spacing w:val="20"/>
                <w:sz w:val="28"/>
                <w:szCs w:val="28"/>
              </w:rPr>
              <w:t>旅行保险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BC4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6E2" w14:textId="4400F1D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FDF5D48" w14:textId="7B77F50D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70A838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A64DDFE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677" w:type="dxa"/>
              <w:tblLayout w:type="fixed"/>
              <w:tblLook w:val="04A0" w:firstRow="1" w:lastRow="0" w:firstColumn="1" w:lastColumn="0" w:noHBand="0" w:noVBand="1"/>
            </w:tblPr>
            <w:tblGrid>
              <w:gridCol w:w="2677"/>
            </w:tblGrid>
            <w:tr w:rsidR="00860B62" w:rsidRPr="00846CE9" w14:paraId="35BDDD26" w14:textId="77777777" w:rsidTr="00BF28D5">
              <w:trPr>
                <w:trHeight w:val="247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F1FA5" w14:textId="77777777" w:rsidR="00860B62" w:rsidRPr="00846CE9" w:rsidRDefault="00860B62" w:rsidP="00860B62">
                  <w:pPr>
                    <w:widowControl/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  <w:t>旅行保險</w:t>
                  </w:r>
                </w:p>
              </w:tc>
            </w:tr>
            <w:tr w:rsidR="00860B62" w:rsidRPr="00846CE9" w14:paraId="740D009C" w14:textId="77777777" w:rsidTr="00BF28D5">
              <w:trPr>
                <w:trHeight w:val="247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9DD56" w14:textId="77777777" w:rsidR="00860B62" w:rsidRPr="00846CE9" w:rsidRDefault="00860B62" w:rsidP="00860B62">
                  <w:pPr>
                    <w:widowControl/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14:paraId="1D5C212E" w14:textId="712B082C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A9F0" w14:textId="06FFCF0E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604A" w14:textId="31DD4EBE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$3,37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9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27B35A" w14:textId="7AB1C48F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$3,37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9</w:t>
            </w:r>
          </w:p>
        </w:tc>
        <w:tc>
          <w:tcPr>
            <w:tcW w:w="1945" w:type="dxa"/>
            <w:vMerge/>
            <w:shd w:val="clear" w:color="auto" w:fill="auto"/>
          </w:tcPr>
          <w:p w14:paraId="17184D94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4BAB3350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56" w14:textId="3EA11515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0FB" w14:textId="197B01AB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4A0" w14:textId="6FF25483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A1A155F" w14:textId="1AE57626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5B2E941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51FF849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2E" w14:textId="55BDC314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 w:hint="eastAsia"/>
                <w:b/>
                <w:bCs/>
                <w:spacing w:val="20"/>
                <w:sz w:val="28"/>
                <w:szCs w:val="28"/>
                <w:lang w:eastAsia="zh-CN"/>
              </w:rPr>
              <w:t>雜項</w:t>
            </w:r>
            <w:r w:rsidRPr="00846CE9">
              <w:rPr>
                <w:rFonts w:asciiTheme="minorEastAsia" w:eastAsiaTheme="minorEastAsia" w:hAnsiTheme="minorEastAsia" w:cstheme="majorHAnsi" w:hint="eastAsia"/>
                <w:b/>
                <w:bCs/>
                <w:spacing w:val="20"/>
                <w:sz w:val="28"/>
                <w:szCs w:val="28"/>
              </w:rPr>
              <w:t>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B89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369D" w14:textId="1560DAA5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66FCF38" w14:textId="44B2AB42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4A6D7B4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18043443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2BB" w14:textId="6BF1B8CB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lastRenderedPageBreak/>
              <w:t>2017廣西團刊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C10" w14:textId="528D77C3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17E" w14:textId="334B3E7B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$540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7E40608" w14:textId="61A869EB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$540</w:t>
            </w:r>
          </w:p>
        </w:tc>
        <w:tc>
          <w:tcPr>
            <w:tcW w:w="1945" w:type="dxa"/>
            <w:vMerge/>
            <w:shd w:val="clear" w:color="auto" w:fill="auto"/>
          </w:tcPr>
          <w:p w14:paraId="21C830C8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4EE9C523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298" w14:textId="2C55DB64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名牌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6AC" w14:textId="51C50F5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 w:rsidR="00671D1A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C14" w14:textId="74CE5C53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$170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F96BB4" w14:textId="780724D4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$170</w:t>
            </w:r>
          </w:p>
        </w:tc>
        <w:tc>
          <w:tcPr>
            <w:tcW w:w="1945" w:type="dxa"/>
            <w:vMerge/>
            <w:shd w:val="clear" w:color="auto" w:fill="auto"/>
          </w:tcPr>
          <w:p w14:paraId="76A5BA52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7C721365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7E1" w14:textId="6A32EB89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團衣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9B0" w14:textId="12D3E8B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4F5" w14:textId="3E82D584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$2,640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EF803C2" w14:textId="7E786E81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$2,640</w:t>
            </w:r>
          </w:p>
        </w:tc>
        <w:tc>
          <w:tcPr>
            <w:tcW w:w="1945" w:type="dxa"/>
            <w:vMerge/>
            <w:shd w:val="clear" w:color="auto" w:fill="auto"/>
          </w:tcPr>
          <w:p w14:paraId="4BB511A0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CFE1A19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899" w14:textId="124AAFFC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</w:rPr>
              <w:t>捐助款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6B3" w14:textId="311BBF8D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BE96" w14:textId="7403231D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$4,860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40E44C0" w14:textId="098CC45F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$4,860</w:t>
            </w:r>
          </w:p>
        </w:tc>
        <w:tc>
          <w:tcPr>
            <w:tcW w:w="1945" w:type="dxa"/>
            <w:vMerge/>
            <w:shd w:val="clear" w:color="auto" w:fill="auto"/>
          </w:tcPr>
          <w:p w14:paraId="427065C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3B799FD6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6D9" w14:textId="78A4026A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</w:rPr>
              <w:t>捐助康樂用品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5BF6" w14:textId="1E080B7D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100" w14:textId="5A49B652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$418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F199E4E" w14:textId="1E6CD30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$418</w:t>
            </w:r>
          </w:p>
        </w:tc>
        <w:tc>
          <w:tcPr>
            <w:tcW w:w="1945" w:type="dxa"/>
            <w:vMerge/>
            <w:shd w:val="clear" w:color="auto" w:fill="auto"/>
          </w:tcPr>
          <w:p w14:paraId="64DADDBE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5433ACD4" w14:textId="77777777" w:rsidTr="00421602">
        <w:trPr>
          <w:trHeight w:val="5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D50" w14:textId="0E7E8D23" w:rsidR="00860B62" w:rsidRPr="00421602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421602"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</w:rPr>
              <w:t>捐助文具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EC8" w14:textId="3DB7614F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9487" w14:textId="7ACF4ECA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$222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CFEFE2" w14:textId="2642C8C3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$222</w:t>
            </w:r>
          </w:p>
        </w:tc>
        <w:tc>
          <w:tcPr>
            <w:tcW w:w="1945" w:type="dxa"/>
            <w:vMerge/>
            <w:shd w:val="clear" w:color="auto" w:fill="auto"/>
          </w:tcPr>
          <w:p w14:paraId="7F32A011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3BE79BE1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860B62" w:rsidRPr="00846CE9" w14:paraId="0E9B1BA4" w14:textId="77777777" w:rsidTr="00B645AA">
              <w:trPr>
                <w:trHeight w:val="31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D85E01" w14:textId="77777777" w:rsidR="00860B62" w:rsidRPr="00846CE9" w:rsidRDefault="00860B62" w:rsidP="00860B62">
                  <w:pPr>
                    <w:widowControl/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</w:pPr>
                  <w:r w:rsidRPr="00846CE9">
                    <w:rPr>
                      <w:rFonts w:asciiTheme="minorEastAsia" w:eastAsiaTheme="minorEastAsia" w:hAnsiTheme="minorEastAsia" w:cstheme="majorHAnsi"/>
                      <w:spacing w:val="20"/>
                      <w:sz w:val="28"/>
                      <w:szCs w:val="28"/>
                    </w:rPr>
                    <w:t>捐助圖書</w:t>
                  </w:r>
                </w:p>
              </w:tc>
            </w:tr>
          </w:tbl>
          <w:p w14:paraId="772D6E2D" w14:textId="336BB6A9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9C3" w14:textId="4BC34FDD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CCB" w14:textId="4CD2BD5F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639</w:t>
            </w:r>
          </w:p>
          <w:p w14:paraId="0CC56999" w14:textId="4E5F2719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B1C9510" w14:textId="77777777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639</w:t>
            </w:r>
          </w:p>
          <w:p w14:paraId="0C70B833" w14:textId="2053EAB0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B57370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64D07BE4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798" w14:textId="4C18FB52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AC9" w14:textId="4551DEF5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68C" w14:textId="43D0B763" w:rsidR="00860B62" w:rsidRPr="00421602" w:rsidRDefault="00860B62" w:rsidP="00860B62">
            <w:pPr>
              <w:widowControl/>
              <w:jc w:val="center"/>
              <w:rPr>
                <w:rFonts w:ascii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$9</w:t>
            </w: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  <w:lang w:eastAsia="zh-CN"/>
              </w:rPr>
              <w:t>,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489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EF705A" w14:textId="14F3F062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$9</w:t>
            </w:r>
            <w:r>
              <w:rPr>
                <w:rFonts w:asciiTheme="minorEastAsia" w:eastAsiaTheme="minorEastAsia" w:hAnsiTheme="minorEastAsia" w:cstheme="majorHAnsi" w:hint="eastAsia"/>
                <w:spacing w:val="20"/>
                <w:sz w:val="28"/>
                <w:szCs w:val="28"/>
                <w:lang w:eastAsia="zh-CN"/>
              </w:rPr>
              <w:t>,</w:t>
            </w: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  <w:t>489</w:t>
            </w:r>
          </w:p>
        </w:tc>
        <w:tc>
          <w:tcPr>
            <w:tcW w:w="1945" w:type="dxa"/>
            <w:vMerge/>
            <w:shd w:val="clear" w:color="auto" w:fill="auto"/>
          </w:tcPr>
          <w:p w14:paraId="12B5D59C" w14:textId="77777777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6C7060BA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C99" w14:textId="00CC0F08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33C" w14:textId="77777777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C9E" w14:textId="23B5640D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2D00F9A" w14:textId="756E4E0E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22F3577F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134E39CD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540" w14:textId="10E2C4AC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E75" w14:textId="77777777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FE9" w14:textId="7937A385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21C2C95" w14:textId="2F69643F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2DE708ED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2F0839CB" w14:textId="77777777" w:rsidTr="00A876C9">
        <w:trPr>
          <w:trHeight w:val="4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FF3" w14:textId="1AAE87D1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C7B" w14:textId="77777777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DEF" w14:textId="2BA38A6F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3B30CF4" w14:textId="77777777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1704D265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49DEA1A8" w14:textId="77777777" w:rsidTr="00A876C9">
        <w:trPr>
          <w:trHeight w:val="480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2E93" w14:textId="6AAC72ED" w:rsidR="00421602" w:rsidRPr="00FF0CAF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FF0CAF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配套活動</w:t>
            </w:r>
          </w:p>
        </w:tc>
      </w:tr>
      <w:tr w:rsidR="00421602" w:rsidRPr="00846CE9" w14:paraId="0CEC82D9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537" w14:textId="7852AD52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團後聚會茶點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15C" w14:textId="3559B816" w:rsidR="00421602" w:rsidRPr="00846CE9" w:rsidRDefault="00860B6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2C00" w14:textId="06D2406C" w:rsidR="00421602" w:rsidRPr="00846CE9" w:rsidRDefault="0042160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$495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FCAA9A" w14:textId="5A3B594D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$495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1129D567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3D794B3A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BAC" w14:textId="03360BDF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234" w14:textId="128BDD1E" w:rsidR="00421602" w:rsidRPr="00846CE9" w:rsidRDefault="0042160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43C" w14:textId="6A81736D" w:rsidR="00421602" w:rsidRPr="00846CE9" w:rsidRDefault="0042160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0D158A3" w14:textId="70904A5B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A42530F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32C0C044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5AC" w14:textId="56A38A16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D03" w14:textId="04FC1AFA" w:rsidR="00421602" w:rsidRPr="00846CE9" w:rsidRDefault="0042160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ABA" w14:textId="725E078A" w:rsidR="00421602" w:rsidRPr="00846CE9" w:rsidRDefault="00421602" w:rsidP="0042160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F2D44ED" w14:textId="4B72135F" w:rsidR="00421602" w:rsidRPr="00846CE9" w:rsidRDefault="00421602" w:rsidP="0042160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06BA439E" w14:textId="77777777" w:rsidR="00421602" w:rsidRPr="00846CE9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421602" w:rsidRPr="00846CE9" w14:paraId="37FAED04" w14:textId="77777777" w:rsidTr="00A876C9">
        <w:trPr>
          <w:trHeight w:val="480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6FDB" w14:textId="74C1ECCC" w:rsidR="00421602" w:rsidRPr="00FF0CAF" w:rsidRDefault="00421602" w:rsidP="0042160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FF0CAF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核數報告</w:t>
            </w:r>
          </w:p>
        </w:tc>
      </w:tr>
      <w:tr w:rsidR="00860B62" w:rsidRPr="00846CE9" w14:paraId="7A3B7C3D" w14:textId="77777777" w:rsidTr="00A876C9">
        <w:trPr>
          <w:trHeight w:val="4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EBB" w14:textId="2E3B30DD" w:rsidR="00860B62" w:rsidRPr="00846CE9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核數報告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A253" w14:textId="32719496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48C" w14:textId="4218720D" w:rsidR="00860B62" w:rsidRPr="00846CE9" w:rsidRDefault="00860B62" w:rsidP="00860B62">
            <w:pPr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$4234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E95DC5D" w14:textId="33AA7FC5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$4234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633BF37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  <w:tr w:rsidR="00860B62" w:rsidRPr="00846CE9" w14:paraId="3FB1D80F" w14:textId="77777777" w:rsidTr="00A876C9">
        <w:trPr>
          <w:trHeight w:val="72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981" w14:textId="77777777" w:rsidR="00860B62" w:rsidRPr="00FF0CAF" w:rsidRDefault="00860B62" w:rsidP="00860B62">
            <w:pPr>
              <w:widowControl/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</w:pPr>
            <w:r w:rsidRPr="00FF0CAF">
              <w:rPr>
                <w:rFonts w:asciiTheme="minorEastAsia" w:eastAsiaTheme="minorEastAsia" w:hAnsiTheme="minorEastAsia" w:cstheme="majorHAnsi"/>
                <w:b/>
                <w:bCs/>
                <w:spacing w:val="20"/>
                <w:sz w:val="28"/>
                <w:szCs w:val="28"/>
              </w:rPr>
              <w:t>總計：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E1C2" w14:textId="6F5DCBF3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 w:rsidR="00671D1A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77,000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56E" w14:textId="3993F338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$78,680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C4780C" w14:textId="5F1A6753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$78,680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43E28D8" w14:textId="77777777" w:rsidR="00860B62" w:rsidRPr="00846CE9" w:rsidRDefault="00860B62" w:rsidP="00860B62">
            <w:pPr>
              <w:widowControl/>
              <w:jc w:val="center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</w:tr>
    </w:tbl>
    <w:p w14:paraId="24BA9F60" w14:textId="77777777" w:rsidR="009266C8" w:rsidRPr="00846CE9" w:rsidRDefault="009266C8" w:rsidP="009266C8">
      <w:pPr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2680FD3E" w14:textId="77777777" w:rsidR="009266C8" w:rsidRPr="00846CE9" w:rsidRDefault="009266C8" w:rsidP="009266C8">
      <w:pPr>
        <w:ind w:left="300" w:hangingChars="10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－收入與支出的總計必須相同。</w:t>
      </w:r>
    </w:p>
    <w:p w14:paraId="3D80056C" w14:textId="77777777" w:rsidR="009266C8" w:rsidRPr="00846CE9" w:rsidRDefault="009266C8" w:rsidP="009266C8">
      <w:pPr>
        <w:ind w:left="30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－收入與支出必須以港幣為計算單位，如個別開支是以其他貨幣支付的，請附上兌換貨幣的匯率單據。</w:t>
      </w:r>
    </w:p>
    <w:p w14:paraId="735CC82A" w14:textId="77777777" w:rsidR="009266C8" w:rsidRPr="00846CE9" w:rsidRDefault="009266C8" w:rsidP="009266C8">
      <w:pPr>
        <w:ind w:left="30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－上述活動計劃支出報告及單據須由執業會計師/註冊核數師核實。</w:t>
      </w:r>
    </w:p>
    <w:p w14:paraId="4977DB7C" w14:textId="77777777" w:rsidR="009266C8" w:rsidRPr="00846CE9" w:rsidRDefault="009266C8" w:rsidP="009266C8">
      <w:pPr>
        <w:ind w:left="30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411DC040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2D652900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1CE29EFF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3CFA66BE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茲證明上列收支項目的資料均屬正確無訛，現申請發還剩餘撥款如下：－</w:t>
      </w:r>
    </w:p>
    <w:p w14:paraId="6D445326" w14:textId="77777777" w:rsidR="009266C8" w:rsidRPr="00846CE9" w:rsidRDefault="009266C8" w:rsidP="009266C8">
      <w:pPr>
        <w:ind w:left="300" w:rightChars="-300" w:right="-72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ab/>
      </w:r>
    </w:p>
    <w:tbl>
      <w:tblPr>
        <w:tblW w:w="1008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0"/>
        <w:gridCol w:w="1080"/>
        <w:gridCol w:w="2760"/>
      </w:tblGrid>
      <w:tr w:rsidR="009266C8" w:rsidRPr="00846CE9" w14:paraId="607AD3D1" w14:textId="77777777" w:rsidTr="005831FD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C79F" w14:textId="77777777" w:rsidR="009266C8" w:rsidRPr="00846CE9" w:rsidRDefault="009266C8" w:rsidP="005831FD">
            <w:pPr>
              <w:ind w:leftChars="-11" w:left="-26" w:rightChars="-300" w:right="-720"/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lastRenderedPageBreak/>
              <w:t>青年內地交流及實習工作小組撥款總額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95117A" w14:textId="77777777" w:rsidR="009266C8" w:rsidRPr="00846CE9" w:rsidRDefault="009266C8" w:rsidP="005831FD">
            <w:pPr>
              <w:ind w:rightChars="-300" w:right="-720"/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C52C2" w14:textId="77777777" w:rsidR="009266C8" w:rsidRPr="00846CE9" w:rsidRDefault="009266C8" w:rsidP="005831FD">
            <w:pPr>
              <w:ind w:rightChars="-300" w:right="-720"/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  <w:p w14:paraId="4B8FA35C" w14:textId="5EC1B79B" w:rsidR="009266C8" w:rsidRPr="00846CE9" w:rsidRDefault="009266C8" w:rsidP="005831FD">
            <w:pPr>
              <w:ind w:rightChars="-300" w:right="-720"/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 w:rsidR="00DD7934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66,680</w:t>
            </w:r>
          </w:p>
        </w:tc>
      </w:tr>
      <w:tr w:rsidR="009266C8" w:rsidRPr="00846CE9" w14:paraId="58FF3B81" w14:textId="77777777" w:rsidTr="005831FD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14:paraId="631CD922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  <w:p w14:paraId="64C2CFE1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已收妥的預支撥款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ADE579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91AAA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  <w:p w14:paraId="6D5D554F" w14:textId="1DF0C4D4" w:rsidR="00EB3183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 w:rsidR="000A1D7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36,580</w:t>
            </w:r>
            <w:r w:rsidR="00EB3183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 xml:space="preserve"> </w:t>
            </w:r>
          </w:p>
          <w:p w14:paraId="7190BF13" w14:textId="03EC4E45" w:rsidR="009266C8" w:rsidRPr="00846CE9" w:rsidRDefault="00EB3183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EB3183">
              <w:rPr>
                <w:rFonts w:asciiTheme="minorEastAsia" w:eastAsiaTheme="minorEastAsia" w:hAnsiTheme="minorEastAsia" w:cstheme="majorHAnsi"/>
                <w:spacing w:val="20"/>
              </w:rPr>
              <w:t>($</w:t>
            </w:r>
            <w:r w:rsidR="000A1D79">
              <w:rPr>
                <w:rFonts w:asciiTheme="minorEastAsia" w:eastAsiaTheme="minorEastAsia" w:hAnsiTheme="minorEastAsia" w:cstheme="majorHAnsi"/>
                <w:spacing w:val="20"/>
              </w:rPr>
              <w:t>146,580</w:t>
            </w:r>
            <w:r w:rsidRPr="00EB3183">
              <w:rPr>
                <w:rFonts w:asciiTheme="minorEastAsia" w:eastAsiaTheme="minorEastAsia" w:hAnsiTheme="minorEastAsia" w:cstheme="majorHAnsi"/>
                <w:spacing w:val="20"/>
              </w:rPr>
              <w:t xml:space="preserve"> in total)  </w:t>
            </w:r>
          </w:p>
        </w:tc>
      </w:tr>
      <w:tr w:rsidR="009266C8" w:rsidRPr="00846CE9" w14:paraId="6B5D188D" w14:textId="77777777" w:rsidTr="005831FD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14:paraId="529AAA97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  <w:p w14:paraId="128F3DD2" w14:textId="77777777" w:rsidR="009266C8" w:rsidRPr="00846CE9" w:rsidRDefault="009266C8" w:rsidP="005831FD">
            <w:pPr>
              <w:ind w:rightChars="-300" w:right="-720"/>
              <w:jc w:val="both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待發放的剩餘撥款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436866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8D2FD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</w:p>
          <w:p w14:paraId="2A932E1F" w14:textId="2484513C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$</w:t>
            </w:r>
            <w:r w:rsidR="000A1D7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30,100</w:t>
            </w:r>
          </w:p>
        </w:tc>
      </w:tr>
      <w:tr w:rsidR="009266C8" w:rsidRPr="00846CE9" w14:paraId="73D1D804" w14:textId="77777777" w:rsidTr="005831FD">
        <w:trPr>
          <w:gridAfter w:val="1"/>
          <w:wAfter w:w="2760" w:type="dxa"/>
          <w:cantSplit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3C963" w14:textId="77777777" w:rsidR="009266C8" w:rsidRPr="00846CE9" w:rsidRDefault="009266C8" w:rsidP="005831FD">
            <w:pPr>
              <w:ind w:rightChars="-300" w:right="-720"/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</w:pPr>
            <w:r w:rsidRPr="00846CE9">
              <w:rPr>
                <w:rFonts w:asciiTheme="minorEastAsia" w:eastAsiaTheme="minorEastAsia" w:hAnsiTheme="minorEastAsia" w:cstheme="majorHAnsi"/>
                <w:spacing w:val="20"/>
                <w:sz w:val="28"/>
                <w:szCs w:val="28"/>
              </w:rPr>
              <w:t>(或須退還香港特別行政區政府的款額)</w:t>
            </w:r>
          </w:p>
        </w:tc>
      </w:tr>
    </w:tbl>
    <w:p w14:paraId="545917CC" w14:textId="77777777" w:rsidR="009266C8" w:rsidRPr="00846CE9" w:rsidRDefault="009266C8" w:rsidP="009266C8">
      <w:pPr>
        <w:ind w:left="300" w:rightChars="-300" w:right="-720" w:hanging="30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78F2E12C" w14:textId="77777777" w:rsidR="009266C8" w:rsidRPr="00846CE9" w:rsidRDefault="009266C8" w:rsidP="009266C8">
      <w:pPr>
        <w:pBdr>
          <w:bottom w:val="single" w:sz="6" w:space="1" w:color="auto"/>
        </w:pBd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請用劃線支票發放剩餘撥款予下列機構－</w:t>
      </w:r>
    </w:p>
    <w:p w14:paraId="18B53CB0" w14:textId="26F409B4" w:rsidR="009266C8" w:rsidRPr="009975E8" w:rsidRDefault="009975E8" w:rsidP="009266C8">
      <w:pPr>
        <w:pBdr>
          <w:bottom w:val="single" w:sz="6" w:space="1" w:color="auto"/>
        </w:pBd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  <w:lang w:val="en-GB"/>
        </w:rPr>
      </w:pPr>
      <w:r>
        <w:rPr>
          <w:rFonts w:asciiTheme="minorEastAsia" w:eastAsiaTheme="minorEastAsia" w:hAnsiTheme="minorEastAsia" w:cstheme="majorHAnsi" w:hint="eastAsia"/>
          <w:spacing w:val="20"/>
          <w:sz w:val="28"/>
          <w:szCs w:val="28"/>
        </w:rPr>
        <w:t xml:space="preserve">蒲公英計劃 </w:t>
      </w:r>
      <w:r>
        <w:rPr>
          <w:rFonts w:asciiTheme="minorEastAsia" w:eastAsiaTheme="minorEastAsia" w:hAnsiTheme="minorEastAsia" w:cstheme="majorHAnsi"/>
          <w:spacing w:val="20"/>
          <w:sz w:val="28"/>
          <w:szCs w:val="28"/>
          <w:lang w:val="en-GB"/>
        </w:rPr>
        <w:t>Dandelion Project</w:t>
      </w:r>
    </w:p>
    <w:p w14:paraId="7BE5EE65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收款機構必須與獲資助機構有關註冊文件名稱相同。（請用中文和英文填寫收款機構名稱）</w:t>
      </w:r>
    </w:p>
    <w:p w14:paraId="3EF79D51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3C5AF362" w14:textId="77777777" w:rsidR="009266C8" w:rsidRPr="00846CE9" w:rsidRDefault="009266C8" w:rsidP="009266C8">
      <w:pPr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</w:p>
    <w:p w14:paraId="0837D0F8" w14:textId="77777777" w:rsidR="009266C8" w:rsidRPr="00846CE9" w:rsidRDefault="009266C8" w:rsidP="009266C8">
      <w:pP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負責人簽署：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  機構印鑑︰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</w:t>
      </w:r>
    </w:p>
    <w:p w14:paraId="60586FD1" w14:textId="77777777" w:rsidR="009266C8" w:rsidRPr="00846CE9" w:rsidRDefault="009266C8" w:rsidP="009266C8">
      <w:pP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負責人姓名：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（先生/女士*）   日期：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</w:t>
      </w:r>
    </w:p>
    <w:p w14:paraId="3BC687D5" w14:textId="77777777" w:rsidR="009266C8" w:rsidRPr="00846CE9" w:rsidRDefault="009266C8" w:rsidP="009266C8">
      <w:pP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職銜︰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                                  </w:t>
      </w:r>
    </w:p>
    <w:p w14:paraId="4A55C73A" w14:textId="77777777" w:rsidR="009266C8" w:rsidRPr="00846CE9" w:rsidRDefault="009266C8" w:rsidP="009266C8">
      <w:pP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聯絡電話：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  傳真：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     </w:t>
      </w:r>
    </w:p>
    <w:p w14:paraId="57C8D589" w14:textId="77777777" w:rsidR="009266C8" w:rsidRPr="00846CE9" w:rsidRDefault="009266C8" w:rsidP="009266C8">
      <w:pP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機構名稱：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             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   </w:t>
      </w:r>
    </w:p>
    <w:p w14:paraId="4EB4BDF6" w14:textId="77777777" w:rsidR="009266C8" w:rsidRPr="00846CE9" w:rsidRDefault="009266C8" w:rsidP="009266C8">
      <w:pPr>
        <w:pBdr>
          <w:bottom w:val="single" w:sz="6" w:space="17" w:color="auto"/>
        </w:pBdr>
        <w:spacing w:line="360" w:lineRule="auto"/>
        <w:ind w:rightChars="-300" w:right="-720"/>
        <w:rPr>
          <w:rFonts w:asciiTheme="minorEastAsia" w:eastAsiaTheme="minorEastAsia" w:hAnsiTheme="minorEastAsia" w:cstheme="majorHAnsi"/>
          <w:spacing w:val="20"/>
          <w:sz w:val="28"/>
          <w:szCs w:val="28"/>
        </w:rPr>
      </w:pP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>機構郵寄地址：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  <w:u w:val="single"/>
        </w:rPr>
        <w:t xml:space="preserve">                                                    </w:t>
      </w:r>
      <w:r w:rsidRPr="00846CE9">
        <w:rPr>
          <w:rFonts w:asciiTheme="minorEastAsia" w:eastAsiaTheme="minorEastAsia" w:hAnsiTheme="minorEastAsia" w:cstheme="majorHAnsi"/>
          <w:spacing w:val="20"/>
          <w:sz w:val="28"/>
          <w:szCs w:val="28"/>
        </w:rPr>
        <w:t xml:space="preserve"> </w:t>
      </w:r>
    </w:p>
    <w:p w14:paraId="06E8745E" w14:textId="77777777" w:rsidR="003C36BA" w:rsidRPr="00846CE9" w:rsidRDefault="00261473">
      <w:pPr>
        <w:rPr>
          <w:rFonts w:asciiTheme="minorEastAsia" w:eastAsiaTheme="minorEastAsia" w:hAnsiTheme="minorEastAsia" w:cstheme="majorHAnsi"/>
          <w:sz w:val="28"/>
          <w:szCs w:val="28"/>
        </w:rPr>
      </w:pPr>
    </w:p>
    <w:sectPr w:rsidR="003C36BA" w:rsidRPr="00846CE9" w:rsidSect="00651AE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FA02" w14:textId="77777777" w:rsidR="00261473" w:rsidRDefault="00261473" w:rsidP="00B91EAB">
      <w:r>
        <w:separator/>
      </w:r>
    </w:p>
  </w:endnote>
  <w:endnote w:type="continuationSeparator" w:id="0">
    <w:p w14:paraId="7159E1B0" w14:textId="77777777" w:rsidR="00261473" w:rsidRDefault="00261473" w:rsidP="00B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D3C9" w14:textId="77777777" w:rsidR="00261473" w:rsidRDefault="00261473" w:rsidP="00B91EAB">
      <w:r>
        <w:separator/>
      </w:r>
    </w:p>
  </w:footnote>
  <w:footnote w:type="continuationSeparator" w:id="0">
    <w:p w14:paraId="08B9B5FB" w14:textId="77777777" w:rsidR="00261473" w:rsidRDefault="00261473" w:rsidP="00B9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6E4"/>
    <w:multiLevelType w:val="hybridMultilevel"/>
    <w:tmpl w:val="A90CE444"/>
    <w:lvl w:ilvl="0" w:tplc="1868BE50">
      <w:start w:val="1"/>
      <w:numFmt w:val="lowerRoman"/>
      <w:lvlText w:val="(%1)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C8"/>
    <w:rsid w:val="000108A6"/>
    <w:rsid w:val="000A1D79"/>
    <w:rsid w:val="000B2DBC"/>
    <w:rsid w:val="001415C3"/>
    <w:rsid w:val="0016358A"/>
    <w:rsid w:val="002201BE"/>
    <w:rsid w:val="00261473"/>
    <w:rsid w:val="002759F5"/>
    <w:rsid w:val="00304987"/>
    <w:rsid w:val="0033060C"/>
    <w:rsid w:val="003D7AB3"/>
    <w:rsid w:val="00414F5F"/>
    <w:rsid w:val="00421602"/>
    <w:rsid w:val="0055205B"/>
    <w:rsid w:val="005C0293"/>
    <w:rsid w:val="005C0377"/>
    <w:rsid w:val="005C7ACD"/>
    <w:rsid w:val="00651AEE"/>
    <w:rsid w:val="00671D1A"/>
    <w:rsid w:val="006B478F"/>
    <w:rsid w:val="006B4D39"/>
    <w:rsid w:val="00764F7E"/>
    <w:rsid w:val="007B2BB7"/>
    <w:rsid w:val="00846CE9"/>
    <w:rsid w:val="00860B62"/>
    <w:rsid w:val="009165C5"/>
    <w:rsid w:val="009266C8"/>
    <w:rsid w:val="009975E8"/>
    <w:rsid w:val="009E3F41"/>
    <w:rsid w:val="00A12303"/>
    <w:rsid w:val="00A343D6"/>
    <w:rsid w:val="00A82671"/>
    <w:rsid w:val="00A876C9"/>
    <w:rsid w:val="00AE2A5B"/>
    <w:rsid w:val="00B727DD"/>
    <w:rsid w:val="00B91EAB"/>
    <w:rsid w:val="00C54FD0"/>
    <w:rsid w:val="00C70589"/>
    <w:rsid w:val="00CB286D"/>
    <w:rsid w:val="00D213AB"/>
    <w:rsid w:val="00DD7934"/>
    <w:rsid w:val="00DF2A09"/>
    <w:rsid w:val="00E100AA"/>
    <w:rsid w:val="00E35851"/>
    <w:rsid w:val="00EA1641"/>
    <w:rsid w:val="00EB3183"/>
    <w:rsid w:val="00EB6824"/>
    <w:rsid w:val="00F02C4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07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C8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66C8"/>
    <w:pPr>
      <w:ind w:left="648"/>
    </w:pPr>
    <w:rPr>
      <w:spacing w:val="2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266C8"/>
    <w:rPr>
      <w:rFonts w:ascii="Times New Roman" w:eastAsia="PMingLiU" w:hAnsi="Times New Roman" w:cs="Times New Roman"/>
      <w:spacing w:val="20"/>
      <w:kern w:val="2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DF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EA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AB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91EA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AB"/>
    <w:rPr>
      <w:rFonts w:ascii="Times New Roman" w:eastAsia="PMingLiU" w:hAnsi="Times New Roman" w:cs="Times New Roman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u3537738</dc:creator>
  <cp:keywords/>
  <dc:description/>
  <cp:lastModifiedBy>Victor Zhang</cp:lastModifiedBy>
  <cp:revision>30</cp:revision>
  <dcterms:created xsi:type="dcterms:W3CDTF">2017-07-08T06:45:00Z</dcterms:created>
  <dcterms:modified xsi:type="dcterms:W3CDTF">2020-03-28T03:59:00Z</dcterms:modified>
</cp:coreProperties>
</file>